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21" w:rsidRDefault="00DA5321" w:rsidP="007D624D"/>
    <w:p w:rsidR="00DA5321" w:rsidRDefault="00DA5321" w:rsidP="007D624D"/>
    <w:p w:rsidR="00DA5321" w:rsidRDefault="00DA5321" w:rsidP="007D624D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788862259" r:id="rId5"/>
        </w:object>
      </w:r>
    </w:p>
    <w:p w:rsidR="00DA5321" w:rsidRDefault="00DA5321" w:rsidP="007D624D"/>
    <w:p w:rsidR="00DA5321" w:rsidRDefault="00DA5321" w:rsidP="007D624D">
      <w:bookmarkStart w:id="0" w:name="_GoBack"/>
      <w:bookmarkEnd w:id="0"/>
    </w:p>
    <w:p w:rsidR="00DA5321" w:rsidRDefault="00DA5321" w:rsidP="007D624D"/>
    <w:p w:rsidR="007D624D" w:rsidRDefault="007D624D" w:rsidP="007D624D">
      <w:r>
        <w:lastRenderedPageBreak/>
        <w:t xml:space="preserve">ПРИНЯТО:                                                                                                                                         УТВЕРЖДЕНО: на Педагогическом совете                                                                                                  Заведующий МАДОУ </w:t>
      </w:r>
      <w:proofErr w:type="spellStart"/>
      <w:r>
        <w:t>МАДОУ</w:t>
      </w:r>
      <w:proofErr w:type="spellEnd"/>
      <w:r>
        <w:t xml:space="preserve"> «Детский сад Родничок»                                                                              «Детский сад Родничок» П</w:t>
      </w:r>
      <w:r w:rsidR="006468B3">
        <w:t xml:space="preserve">ротокол №         </w:t>
      </w:r>
      <w:r>
        <w:t xml:space="preserve">                                                                                            </w:t>
      </w:r>
      <w:r w:rsidR="00DA75C4">
        <w:t xml:space="preserve"> </w:t>
      </w:r>
      <w:r>
        <w:t xml:space="preserve">  __________ А.Я. </w:t>
      </w:r>
      <w:proofErr w:type="spellStart"/>
      <w:r>
        <w:t>Кинзябулатова</w:t>
      </w:r>
      <w:proofErr w:type="spellEnd"/>
    </w:p>
    <w:p w:rsidR="007D624D" w:rsidRDefault="007D624D"/>
    <w:p w:rsidR="007D624D" w:rsidRDefault="007D624D"/>
    <w:p w:rsidR="007D624D" w:rsidRDefault="007D624D"/>
    <w:p w:rsidR="007D624D" w:rsidRDefault="007D624D"/>
    <w:p w:rsidR="007D624D" w:rsidRDefault="007D624D"/>
    <w:p w:rsidR="007D624D" w:rsidRDefault="007D624D"/>
    <w:p w:rsidR="007D624D" w:rsidRDefault="007D624D"/>
    <w:p w:rsidR="007D624D" w:rsidRDefault="007D624D"/>
    <w:p w:rsidR="007D624D" w:rsidRDefault="007D624D"/>
    <w:p w:rsidR="007D624D" w:rsidRDefault="007D624D"/>
    <w:p w:rsidR="007D624D" w:rsidRDefault="007D624D" w:rsidP="007D624D">
      <w:pPr>
        <w:jc w:val="center"/>
      </w:pPr>
      <w:r w:rsidRPr="007D624D">
        <w:rPr>
          <w:rFonts w:ascii="Times New Roman" w:hAnsi="Times New Roman" w:cs="Times New Roman"/>
          <w:b/>
          <w:sz w:val="28"/>
          <w:szCs w:val="28"/>
        </w:rPr>
        <w:t>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</w:t>
      </w:r>
      <w:r>
        <w:rPr>
          <w:rFonts w:ascii="Times New Roman" w:hAnsi="Times New Roman" w:cs="Times New Roman"/>
          <w:b/>
          <w:sz w:val="28"/>
          <w:szCs w:val="28"/>
        </w:rPr>
        <w:t>овершеннолетних воспитанников МАДОУ «Детский сад Родничок</w:t>
      </w:r>
      <w:r w:rsidRPr="007D624D">
        <w:rPr>
          <w:rFonts w:ascii="Times New Roman" w:hAnsi="Times New Roman" w:cs="Times New Roman"/>
          <w:b/>
          <w:sz w:val="28"/>
          <w:szCs w:val="28"/>
        </w:rPr>
        <w:t>»</w:t>
      </w: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Default="007D624D" w:rsidP="007D624D">
      <w:pPr>
        <w:jc w:val="center"/>
      </w:pPr>
    </w:p>
    <w:p w:rsidR="007D624D" w:rsidRPr="007D624D" w:rsidRDefault="007D624D" w:rsidP="007D62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D624D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1.1. Данный Порядок разработан МБДОУ «Детский сад №5» (далее –ДОУ) в соответствии с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sym w:font="Symbol" w:char="F0B7"/>
      </w:r>
      <w:r w:rsidRPr="007D624D">
        <w:rPr>
          <w:rFonts w:ascii="Times New Roman" w:hAnsi="Times New Roman" w:cs="Times New Roman"/>
          <w:sz w:val="28"/>
          <w:szCs w:val="28"/>
        </w:rPr>
        <w:t xml:space="preserve"> Федеральным законом № 273-ФЗ от 29.12.2012 «Об образовании в Российской Федерации» с изменениями от 23 декабря 2023 года,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sym w:font="Symbol" w:char="F0B7"/>
      </w:r>
      <w:r w:rsidRPr="007D624D">
        <w:rPr>
          <w:rFonts w:ascii="Times New Roman" w:hAnsi="Times New Roman" w:cs="Times New Roman"/>
          <w:sz w:val="28"/>
          <w:szCs w:val="28"/>
        </w:rPr>
        <w:t xml:space="preserve"> Федеральным Законом «Об основных гарантиях прав ребенка в Российской Федерации» от 24.07.1998г. № 124-ФЗ с изменениями на 28 апреля 2023 года, </w:t>
      </w:r>
      <w:r w:rsidRPr="007D624D">
        <w:rPr>
          <w:rFonts w:ascii="Times New Roman" w:hAnsi="Times New Roman" w:cs="Times New Roman"/>
          <w:sz w:val="28"/>
          <w:szCs w:val="28"/>
        </w:rPr>
        <w:sym w:font="Symbol" w:char="F0B7"/>
      </w:r>
      <w:r w:rsidRPr="007D624D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sym w:font="Symbol" w:char="F0B7"/>
      </w:r>
      <w:r w:rsidRPr="007D624D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РФ от 15 мая 2020 года №236 «Об утверждении Порядка приема на обучение по образовательным программам дошкольного образования» с изменениями на 23 января 2023 года,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sym w:font="Symbol" w:char="F0B7"/>
      </w:r>
      <w:r w:rsidRPr="007D624D">
        <w:rPr>
          <w:rFonts w:ascii="Times New Roman" w:hAnsi="Times New Roman" w:cs="Times New Roman"/>
          <w:sz w:val="28"/>
          <w:szCs w:val="28"/>
        </w:rPr>
        <w:t xml:space="preserve"> Уставом дошкольного образовательного учреждения, регламентирующими деятельность организаций, осуществляющих образовательную деятельность. 1.2. 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ДОУ, осуществляющие образовательную деятельность.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 </w:t>
      </w:r>
      <w:r w:rsidRPr="00DA75C4">
        <w:rPr>
          <w:rFonts w:ascii="Times New Roman" w:hAnsi="Times New Roman" w:cs="Times New Roman"/>
          <w:b/>
          <w:sz w:val="28"/>
          <w:szCs w:val="28"/>
        </w:rPr>
        <w:t>Возникновение образовательных отношений</w:t>
      </w:r>
      <w:r w:rsidRPr="007D6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является заключение договора об образовании по образовательным программам дошкольного образования (далее –договор об образовании) издание приказа заведующего ДОУ о приеме ребенка в детский сад.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2.2.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Федерации, «Порядком приема на обучение по образовательным программам </w:t>
      </w:r>
      <w:r w:rsidRPr="007D624D">
        <w:rPr>
          <w:rFonts w:ascii="Times New Roman" w:hAnsi="Times New Roman" w:cs="Times New Roman"/>
          <w:sz w:val="28"/>
          <w:szCs w:val="28"/>
        </w:rPr>
        <w:lastRenderedPageBreak/>
        <w:t>дошкольного обр</w:t>
      </w:r>
      <w:r>
        <w:rPr>
          <w:rFonts w:ascii="Times New Roman" w:hAnsi="Times New Roman" w:cs="Times New Roman"/>
          <w:sz w:val="28"/>
          <w:szCs w:val="28"/>
        </w:rPr>
        <w:t>азования в муниципальное автономн</w:t>
      </w:r>
      <w:r w:rsidRPr="007D624D">
        <w:rPr>
          <w:rFonts w:ascii="Times New Roman" w:hAnsi="Times New Roman" w:cs="Times New Roman"/>
          <w:sz w:val="28"/>
          <w:szCs w:val="28"/>
        </w:rPr>
        <w:t xml:space="preserve">ое дошкольное образовательное учреждение «Детский сад 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7D624D">
        <w:rPr>
          <w:rFonts w:ascii="Times New Roman" w:hAnsi="Times New Roman" w:cs="Times New Roman"/>
          <w:sz w:val="28"/>
          <w:szCs w:val="28"/>
        </w:rPr>
        <w:t xml:space="preserve"> (далее - Порядок приема), ДОУ, утвержденными приказом заведующего дошкольным образовательным учреждением.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2.3.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2.4.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2.5.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2.7.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DA75C4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3. </w:t>
      </w:r>
      <w:r w:rsidRPr="00DA75C4">
        <w:rPr>
          <w:rFonts w:ascii="Times New Roman" w:hAnsi="Times New Roman" w:cs="Times New Roman"/>
          <w:b/>
          <w:sz w:val="28"/>
          <w:szCs w:val="28"/>
        </w:rPr>
        <w:t>Договор об образовании</w:t>
      </w:r>
      <w:r w:rsidRPr="007D6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3.2.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</w:t>
      </w:r>
      <w:r w:rsidRPr="007D624D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права, обязанности и ответственность сторон.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3.3.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3.4. В договоре указывается срок его действия.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3.5.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3.6. Форма договора об образовании устанавливается дошкольным образовательным учреждением.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4. Прием на обучение в образовательную организацию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4.1. Прием на обучение в дошкольное образовательное учреждение регламентируется Порядком приема на обучение по образовательным программам дошкольного образования в образовательную организацию.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5. </w:t>
      </w:r>
      <w:r w:rsidRPr="00DA75C4">
        <w:rPr>
          <w:rFonts w:ascii="Times New Roman" w:hAnsi="Times New Roman" w:cs="Times New Roman"/>
          <w:b/>
          <w:sz w:val="28"/>
          <w:szCs w:val="28"/>
        </w:rPr>
        <w:t>Изменение образовательных отношений</w:t>
      </w:r>
      <w:r w:rsidRPr="007D6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>5.2. Образовательные отношения могут быть изменены как по инициативе родителей (законных представителей) несовершеннолетнего воспитанника по их заявлению в письменной форме, так и по инициативе ДОУ.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 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Источник: </w:t>
      </w:r>
      <w:hyperlink r:id="rId6" w:history="1">
        <w:r w:rsidRPr="00E24DBD">
          <w:rPr>
            <w:rStyle w:val="a3"/>
            <w:rFonts w:ascii="Times New Roman" w:hAnsi="Times New Roman" w:cs="Times New Roman"/>
            <w:sz w:val="28"/>
            <w:szCs w:val="28"/>
          </w:rPr>
          <w:t>https://ohrana-tryda.com/node/4034</w:t>
        </w:r>
      </w:hyperlink>
      <w:r w:rsidRPr="007D6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lastRenderedPageBreak/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>6</w:t>
      </w:r>
      <w:r w:rsidRPr="00DA75C4">
        <w:rPr>
          <w:rFonts w:ascii="Times New Roman" w:hAnsi="Times New Roman" w:cs="Times New Roman"/>
          <w:b/>
          <w:sz w:val="28"/>
          <w:szCs w:val="28"/>
        </w:rPr>
        <w:t>. Приостановление образовательных отношений</w:t>
      </w:r>
      <w:r w:rsidRPr="007D6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6.1 Образовательные отношения могут быть приостановлены в случае отсутствия воспитанника на занятиях по следующим причинам: • продолжительная болезнь; • длительное медицинское обследование или болезнь воспитанника; • иные семейные обстоятельства; • по инициативе ДОУ (карантина, проведения ремонтных работ).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 </w:t>
      </w:r>
    </w:p>
    <w:p w:rsidR="007D624D" w:rsidRPr="00DA75C4" w:rsidRDefault="007D624D" w:rsidP="007D62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7. </w:t>
      </w:r>
      <w:r w:rsidRPr="00DA75C4">
        <w:rPr>
          <w:rFonts w:ascii="Times New Roman" w:hAnsi="Times New Roman" w:cs="Times New Roman"/>
          <w:b/>
          <w:sz w:val="28"/>
          <w:szCs w:val="28"/>
        </w:rPr>
        <w:t xml:space="preserve">Прекращение образовательных отношений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7.1. Образовательные отношения между ДОУ и родителями (законными представителями) несовершеннолетнего могут быть прекращены в следующих случаях: • в связи с получением дошкольного образования (завершением обучения); •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• 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lastRenderedPageBreak/>
        <w:t xml:space="preserve">7.3. Основанием для прекращения образовательных отношений является заявление родителей (законных представителей), приказ заведующего ДОУ об отчислении или переводе воспитанника.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7.6.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7.7.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8. </w:t>
      </w:r>
      <w:r w:rsidRPr="00DA75C4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  <w:r w:rsidRPr="007D6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3A76CD" w:rsidRPr="007D624D" w:rsidRDefault="007D624D" w:rsidP="007D624D">
      <w:pPr>
        <w:jc w:val="both"/>
        <w:rPr>
          <w:rFonts w:ascii="Times New Roman" w:hAnsi="Times New Roman" w:cs="Times New Roman"/>
          <w:sz w:val="28"/>
          <w:szCs w:val="28"/>
        </w:rPr>
      </w:pPr>
      <w:r w:rsidRPr="007D624D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A76CD" w:rsidRPr="007D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61"/>
    <w:rsid w:val="003A76CD"/>
    <w:rsid w:val="006468B3"/>
    <w:rsid w:val="007D624D"/>
    <w:rsid w:val="00D45161"/>
    <w:rsid w:val="00DA5321"/>
    <w:rsid w:val="00DA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5011E"/>
  <w15:chartTrackingRefBased/>
  <w15:docId w15:val="{712507B9-AFAF-4F29-8788-33008996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2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4034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1774</Words>
  <Characters>10118</Characters>
  <Application>Microsoft Office Word</Application>
  <DocSecurity>0</DocSecurity>
  <Lines>84</Lines>
  <Paragraphs>23</Paragraphs>
  <ScaleCrop>false</ScaleCrop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2024-09-25T12:06:00Z</dcterms:created>
  <dcterms:modified xsi:type="dcterms:W3CDTF">2024-09-26T08:25:00Z</dcterms:modified>
</cp:coreProperties>
</file>